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A586" w14:textId="6F849AE4" w:rsidR="0094384B" w:rsidRDefault="00935F40">
      <w:pPr>
        <w:spacing w:after="19"/>
        <w:ind w:right="2131"/>
        <w:jc w:val="right"/>
      </w:pPr>
      <w:r>
        <w:rPr>
          <w:sz w:val="28"/>
        </w:rPr>
        <w:t>S</w:t>
      </w:r>
      <w:r w:rsidR="00000000">
        <w:rPr>
          <w:sz w:val="28"/>
        </w:rPr>
        <w:t>třednědob</w:t>
      </w:r>
      <w:r>
        <w:rPr>
          <w:sz w:val="28"/>
        </w:rPr>
        <w:t>ý</w:t>
      </w:r>
      <w:r w:rsidR="00000000">
        <w:rPr>
          <w:sz w:val="28"/>
        </w:rPr>
        <w:t xml:space="preserve"> výhled</w:t>
      </w:r>
      <w:r>
        <w:rPr>
          <w:sz w:val="28"/>
        </w:rPr>
        <w:t xml:space="preserve"> rozpočtu</w:t>
      </w:r>
      <w:r w:rsidR="00000000">
        <w:rPr>
          <w:sz w:val="28"/>
        </w:rPr>
        <w:t xml:space="preserve"> na období 2027 - 2028</w:t>
      </w:r>
    </w:p>
    <w:p w14:paraId="474DF745" w14:textId="77777777" w:rsidR="0094384B" w:rsidRDefault="00000000">
      <w:pPr>
        <w:spacing w:after="52"/>
        <w:ind w:right="1958"/>
        <w:jc w:val="right"/>
      </w:pPr>
      <w:r>
        <w:t>Mateřská škola Hradčany, příspěvková organizace, okres Brno.venkov</w:t>
      </w:r>
    </w:p>
    <w:p w14:paraId="1513F9FF" w14:textId="77777777" w:rsidR="0094384B" w:rsidRDefault="00000000">
      <w:pPr>
        <w:spacing w:after="416"/>
        <w:ind w:left="2016"/>
      </w:pPr>
      <w:r>
        <w:t>Tišnovská 19, 666 03 Hradčany, IČO: 71003622</w:t>
      </w:r>
    </w:p>
    <w:p w14:paraId="3A6A5CA4" w14:textId="77777777" w:rsidR="0094384B" w:rsidRDefault="00000000">
      <w:pPr>
        <w:spacing w:after="0"/>
        <w:ind w:left="1339"/>
        <w:jc w:val="center"/>
      </w:pPr>
      <w:r>
        <w:rPr>
          <w:sz w:val="20"/>
        </w:rPr>
        <w:t>v tis. Kč</w:t>
      </w:r>
    </w:p>
    <w:tbl>
      <w:tblPr>
        <w:tblStyle w:val="TableGrid"/>
        <w:tblW w:w="6525" w:type="dxa"/>
        <w:tblInd w:w="-44" w:type="dxa"/>
        <w:tblCellMar>
          <w:top w:w="14" w:type="dxa"/>
          <w:left w:w="3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660"/>
        <w:gridCol w:w="1604"/>
        <w:gridCol w:w="1663"/>
        <w:gridCol w:w="1598"/>
      </w:tblGrid>
      <w:tr w:rsidR="0094384B" w14:paraId="0C20FD41" w14:textId="77777777">
        <w:trPr>
          <w:trHeight w:val="289"/>
        </w:trPr>
        <w:tc>
          <w:tcPr>
            <w:tcW w:w="6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0D17A" w14:textId="77777777" w:rsidR="0094384B" w:rsidRDefault="00000000">
            <w:pPr>
              <w:spacing w:after="0"/>
              <w:ind w:right="34"/>
              <w:jc w:val="center"/>
            </w:pPr>
            <w:r>
              <w:t>Střednědobý výhled rozpočtu</w:t>
            </w:r>
          </w:p>
        </w:tc>
      </w:tr>
      <w:tr w:rsidR="0094384B" w14:paraId="3D36AEF1" w14:textId="77777777">
        <w:trPr>
          <w:trHeight w:val="302"/>
        </w:trPr>
        <w:tc>
          <w:tcPr>
            <w:tcW w:w="3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06879" w14:textId="77777777" w:rsidR="0094384B" w:rsidRDefault="00000000">
            <w:pPr>
              <w:spacing w:after="0"/>
              <w:ind w:left="6"/>
              <w:jc w:val="center"/>
            </w:pPr>
            <w:r>
              <w:t>2027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DD32" w14:textId="77777777" w:rsidR="0094384B" w:rsidRDefault="00000000">
            <w:pPr>
              <w:spacing w:after="0"/>
              <w:ind w:left="14"/>
              <w:jc w:val="center"/>
            </w:pPr>
            <w:r>
              <w:t>2028</w:t>
            </w:r>
          </w:p>
        </w:tc>
      </w:tr>
      <w:tr w:rsidR="0094384B" w14:paraId="77CA12C4" w14:textId="77777777">
        <w:trPr>
          <w:trHeight w:val="293"/>
        </w:trPr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1D0D" w14:textId="77777777" w:rsidR="0094384B" w:rsidRDefault="00000000">
            <w:pPr>
              <w:spacing w:after="0"/>
              <w:ind w:left="2"/>
            </w:pPr>
            <w:r>
              <w:t xml:space="preserve">Celkové náklady 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18331" w14:textId="77777777" w:rsidR="0094384B" w:rsidRDefault="00000000">
            <w:pPr>
              <w:spacing w:after="0"/>
              <w:ind w:left="13"/>
            </w:pPr>
            <w:r>
              <w:t xml:space="preserve">Celkové výnosy 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D83A" w14:textId="77777777" w:rsidR="0094384B" w:rsidRDefault="00000000">
            <w:pPr>
              <w:spacing w:after="0"/>
              <w:ind w:left="2"/>
            </w:pPr>
            <w:r>
              <w:t xml:space="preserve">Celkové náklady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DF26D" w14:textId="77777777" w:rsidR="0094384B" w:rsidRDefault="00000000">
            <w:pPr>
              <w:spacing w:after="0"/>
            </w:pPr>
            <w:r>
              <w:t>Celkové výnosy</w:t>
            </w:r>
          </w:p>
        </w:tc>
      </w:tr>
      <w:tr w:rsidR="0094384B" w14:paraId="4002CF39" w14:textId="77777777">
        <w:trPr>
          <w:trHeight w:val="290"/>
        </w:trPr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EDADF" w14:textId="77777777" w:rsidR="0094384B" w:rsidRDefault="00000000">
            <w:pPr>
              <w:spacing w:after="0"/>
              <w:ind w:right="5"/>
              <w:jc w:val="right"/>
            </w:pPr>
            <w:r>
              <w:t>1582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F659D" w14:textId="77777777" w:rsidR="0094384B" w:rsidRDefault="00000000">
            <w:pPr>
              <w:spacing w:after="0"/>
              <w:ind w:right="11"/>
              <w:jc w:val="right"/>
            </w:pPr>
            <w:r>
              <w:t>1582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A389D" w14:textId="77777777" w:rsidR="0094384B" w:rsidRDefault="00000000">
            <w:pPr>
              <w:spacing w:after="0"/>
              <w:ind w:right="13"/>
              <w:jc w:val="right"/>
            </w:pPr>
            <w:r>
              <w:t>1613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AD2F" w14:textId="77777777" w:rsidR="0094384B" w:rsidRDefault="00000000">
            <w:pPr>
              <w:spacing w:after="0"/>
              <w:ind w:right="17"/>
              <w:jc w:val="right"/>
            </w:pPr>
            <w:r>
              <w:t>1613</w:t>
            </w:r>
          </w:p>
        </w:tc>
      </w:tr>
      <w:tr w:rsidR="0094384B" w14:paraId="76AFFE06" w14:textId="77777777">
        <w:trPr>
          <w:trHeight w:val="288"/>
        </w:trPr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48DCE" w14:textId="4D3703A1" w:rsidR="0094384B" w:rsidRDefault="00000000">
            <w:pPr>
              <w:spacing w:after="0"/>
              <w:jc w:val="right"/>
            </w:pPr>
            <w:r>
              <w:t>1582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0F857" w14:textId="77777777" w:rsidR="0094384B" w:rsidRDefault="00000000">
            <w:pPr>
              <w:spacing w:after="0"/>
              <w:ind w:right="6"/>
              <w:jc w:val="right"/>
            </w:pPr>
            <w:r>
              <w:t>1 582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42003" w14:textId="77777777" w:rsidR="0094384B" w:rsidRDefault="00000000">
            <w:pPr>
              <w:spacing w:after="0"/>
              <w:ind w:right="8"/>
              <w:jc w:val="right"/>
            </w:pPr>
            <w:r>
              <w:t>1 613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D6FA" w14:textId="77777777" w:rsidR="0094384B" w:rsidRDefault="00000000">
            <w:pPr>
              <w:spacing w:after="0"/>
              <w:ind w:right="8"/>
              <w:jc w:val="right"/>
            </w:pPr>
            <w:r>
              <w:t>1 613</w:t>
            </w:r>
          </w:p>
        </w:tc>
      </w:tr>
    </w:tbl>
    <w:p w14:paraId="58B117C7" w14:textId="77777777" w:rsidR="0094384B" w:rsidRDefault="00000000">
      <w:pPr>
        <w:spacing w:after="3"/>
        <w:ind w:hanging="10"/>
      </w:pPr>
      <w:r>
        <w:rPr>
          <w:sz w:val="24"/>
        </w:rPr>
        <w:t>Návrh vyvěšen dne: 24. 11. 2025</w:t>
      </w:r>
    </w:p>
    <w:p w14:paraId="1CEA00D7" w14:textId="77777777" w:rsidR="0094384B" w:rsidRDefault="00000000">
      <w:pPr>
        <w:spacing w:after="3"/>
        <w:ind w:hanging="10"/>
      </w:pPr>
      <w:r>
        <w:rPr>
          <w:sz w:val="24"/>
        </w:rPr>
        <w:t>Návrch sňat dne: 11. 12. 2025</w:t>
      </w:r>
    </w:p>
    <w:p w14:paraId="582EFFE3" w14:textId="7DA00FE0" w:rsidR="0094384B" w:rsidRDefault="00000000">
      <w:pPr>
        <w:spacing w:after="3"/>
        <w:ind w:hanging="10"/>
      </w:pPr>
      <w:r>
        <w:rPr>
          <w:sz w:val="24"/>
        </w:rPr>
        <w:t>Rozpočet schválen na zasedání Zastupitelstva obce Hradčany dne:</w:t>
      </w:r>
      <w:r w:rsidR="00935F40">
        <w:rPr>
          <w:sz w:val="24"/>
        </w:rPr>
        <w:t xml:space="preserve"> 11. 12. 2025</w:t>
      </w:r>
    </w:p>
    <w:sectPr w:rsidR="0094384B">
      <w:pgSz w:w="11904" w:h="16834"/>
      <w:pgMar w:top="1440" w:right="1440" w:bottom="1440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4B"/>
    <w:rsid w:val="00935F40"/>
    <w:rsid w:val="0094384B"/>
    <w:rsid w:val="009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9357"/>
  <w15:docId w15:val="{F08BBA6E-6AFD-4000-ACD8-F59B0FA9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SKM_C22725120319570</dc:title>
  <dc:subject/>
  <dc:creator>Obec Hradčany</dc:creator>
  <cp:keywords/>
  <cp:lastModifiedBy>Obec Hradčany</cp:lastModifiedBy>
  <cp:revision>2</cp:revision>
  <dcterms:created xsi:type="dcterms:W3CDTF">2026-01-05T10:06:00Z</dcterms:created>
  <dcterms:modified xsi:type="dcterms:W3CDTF">2026-01-05T10:06:00Z</dcterms:modified>
</cp:coreProperties>
</file>